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/>
          <w:color w:val="999999"/>
          <w:sz w:val="32"/>
          <w:szCs w:val="32"/>
        </w:rPr>
      </w:pPr>
      <w:r w:rsidRPr="003D012F">
        <w:rPr>
          <w:rFonts w:ascii="Arial" w:eastAsia="Times New Roman" w:hAnsi="Arial" w:cs="Arial"/>
          <w:b/>
          <w:color w:val="C0C0C0"/>
          <w:sz w:val="36"/>
          <w:szCs w:val="36"/>
        </w:rPr>
        <w:t>Alumni:</w:t>
      </w:r>
      <w:r w:rsidRPr="003D012F">
        <w:rPr>
          <w:rFonts w:ascii="Arial" w:eastAsia="Times New Roman" w:hAnsi="Arial" w:cs="Arial"/>
          <w:b/>
          <w:color w:val="999999"/>
          <w:sz w:val="32"/>
          <w:szCs w:val="32"/>
        </w:rPr>
        <w:t xml:space="preserve"> (chronological order from most recent)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S. Guha</w:t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ab/>
        <w:t xml:space="preserve">Food and Drug </w:t>
      </w:r>
      <w:r w:rsidR="001F4BD3">
        <w:rPr>
          <w:rFonts w:ascii="Arial" w:eastAsia="Times New Roman" w:hAnsi="Arial" w:cs="Arial"/>
          <w:b/>
          <w:color w:val="999999"/>
          <w:sz w:val="28"/>
          <w:szCs w:val="28"/>
        </w:rPr>
        <w:t>Administration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Nick Piekiel</w:t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ab/>
        <w:t>Army Research Lab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>Lei Zhou</w:t>
      </w: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</w: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  <w:t>NIST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>Kyle Sullivan</w:t>
      </w: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</w: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  <w:t>Lawrence Livermore National Laboratory</w:t>
      </w:r>
    </w:p>
    <w:p w:rsid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</w:pP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>Chunwei Wu</w:t>
      </w: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</w: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  <w:t>Uniliver Corp.</w:t>
      </w:r>
    </w:p>
    <w:p w:rsidR="0037020C" w:rsidRPr="003D012F" w:rsidRDefault="0037020C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>Natan Aronhime     Applied Materials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>Pedro Bueno</w:t>
      </w:r>
      <w:r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</w: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  <w:t>Shell Oil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>Anshuman Lall</w:t>
      </w:r>
      <w:r w:rsidRPr="003D012F">
        <w:rPr>
          <w:rFonts w:ascii="Arial" w:eastAsia="Times New Roman" w:hAnsi="Arial" w:cs="Arial"/>
          <w:b/>
          <w:color w:val="A6A6A6"/>
          <w:sz w:val="28"/>
          <w:szCs w:val="28"/>
          <w:lang w:val="de-DE"/>
        </w:rPr>
        <w:tab/>
        <w:t>US Naval Research Laboratory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M.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Holleritz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Research Scientist, University of Karlsruhe, Germany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L. Pease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Asst. Prof. University of Utah</w:t>
      </w:r>
    </w:p>
    <w:p w:rsidR="003D012F" w:rsidRPr="003D012F" w:rsidRDefault="005E6B16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999999"/>
          <w:sz w:val="27"/>
          <w:szCs w:val="27"/>
        </w:rPr>
        <w:t>Dan</w:t>
      </w:r>
      <w:r w:rsidR="003D012F" w:rsidRPr="003D012F">
        <w:rPr>
          <w:rFonts w:ascii="Arial" w:eastAsia="Times New Roman" w:hAnsi="Arial" w:cs="Arial"/>
          <w:b/>
          <w:color w:val="999999"/>
          <w:sz w:val="27"/>
          <w:szCs w:val="27"/>
        </w:rPr>
        <w:t xml:space="preserve"> Pines</w:t>
      </w:r>
      <w:r w:rsidR="003D012F" w:rsidRPr="003D012F">
        <w:rPr>
          <w:rFonts w:ascii="Arial" w:eastAsia="Times New Roman" w:hAnsi="Arial" w:cs="Arial"/>
          <w:b/>
          <w:color w:val="999999"/>
          <w:sz w:val="27"/>
          <w:szCs w:val="27"/>
        </w:rPr>
        <w:tab/>
      </w:r>
      <w:r w:rsidR="003D012F" w:rsidRPr="003D012F">
        <w:rPr>
          <w:rFonts w:ascii="Arial" w:eastAsia="Times New Roman" w:hAnsi="Arial" w:cs="Arial"/>
          <w:b/>
          <w:color w:val="999999"/>
          <w:sz w:val="27"/>
          <w:szCs w:val="27"/>
        </w:rPr>
        <w:tab/>
      </w:r>
      <w:r w:rsidR="003D012F">
        <w:rPr>
          <w:rFonts w:ascii="Arial" w:eastAsia="Times New Roman" w:hAnsi="Arial" w:cs="Arial"/>
          <w:b/>
          <w:color w:val="999999"/>
          <w:sz w:val="27"/>
          <w:szCs w:val="27"/>
        </w:rPr>
        <w:tab/>
      </w:r>
      <w:r w:rsidR="003D012F" w:rsidRPr="003D012F">
        <w:rPr>
          <w:rFonts w:ascii="Arial" w:eastAsia="Times New Roman" w:hAnsi="Arial" w:cs="Arial"/>
          <w:b/>
          <w:color w:val="999999"/>
          <w:sz w:val="27"/>
          <w:szCs w:val="27"/>
        </w:rPr>
        <w:t>US Navy Research Laboratory – Indian Head</w:t>
      </w:r>
    </w:p>
    <w:p w:rsidR="003D012F" w:rsidRPr="003D012F" w:rsidRDefault="005E6B16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999999"/>
          <w:sz w:val="27"/>
          <w:szCs w:val="27"/>
        </w:rPr>
        <w:t>Takumi</w:t>
      </w:r>
      <w:r w:rsidR="003D012F" w:rsidRPr="003D012F">
        <w:rPr>
          <w:rFonts w:ascii="Arial" w:eastAsia="Times New Roman" w:hAnsi="Arial" w:cs="Arial"/>
          <w:b/>
          <w:color w:val="999999"/>
          <w:sz w:val="27"/>
          <w:szCs w:val="27"/>
        </w:rPr>
        <w:t xml:space="preserve"> Hawa</w:t>
      </w:r>
      <w:r w:rsidR="003D012F" w:rsidRPr="003D012F">
        <w:rPr>
          <w:rFonts w:ascii="Arial" w:eastAsia="Times New Roman" w:hAnsi="Arial" w:cs="Arial"/>
          <w:b/>
          <w:color w:val="999999"/>
          <w:sz w:val="27"/>
          <w:szCs w:val="27"/>
        </w:rPr>
        <w:tab/>
      </w:r>
      <w:r w:rsidR="003D012F" w:rsidRPr="003D012F">
        <w:rPr>
          <w:rFonts w:ascii="Arial" w:eastAsia="Times New Roman" w:hAnsi="Arial" w:cs="Arial"/>
          <w:b/>
          <w:color w:val="999999"/>
          <w:sz w:val="27"/>
          <w:szCs w:val="27"/>
        </w:rPr>
        <w:tab/>
      </w:r>
      <w:r w:rsidR="003D012F">
        <w:rPr>
          <w:rFonts w:ascii="Arial" w:eastAsia="Times New Roman" w:hAnsi="Arial" w:cs="Arial"/>
          <w:b/>
          <w:color w:val="999999"/>
          <w:sz w:val="27"/>
          <w:szCs w:val="27"/>
        </w:rPr>
        <w:tab/>
      </w:r>
      <w:r w:rsidR="003D012F" w:rsidRPr="003D012F">
        <w:rPr>
          <w:rFonts w:ascii="Arial" w:eastAsia="Times New Roman" w:hAnsi="Arial" w:cs="Arial"/>
          <w:b/>
          <w:color w:val="999999"/>
          <w:sz w:val="27"/>
          <w:szCs w:val="27"/>
        </w:rPr>
        <w:t xml:space="preserve">Assist. Prof. University of Oklahoma 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7"/>
          <w:szCs w:val="27"/>
        </w:rPr>
        <w:t>Greg Young</w:t>
      </w:r>
      <w:r w:rsidRPr="003D012F">
        <w:rPr>
          <w:rFonts w:ascii="Arial" w:eastAsia="Times New Roman" w:hAnsi="Arial" w:cs="Arial"/>
          <w:b/>
          <w:color w:val="999999"/>
          <w:sz w:val="27"/>
          <w:szCs w:val="27"/>
        </w:rPr>
        <w:tab/>
      </w:r>
      <w:r w:rsidRPr="003D012F">
        <w:rPr>
          <w:rFonts w:ascii="Arial" w:eastAsia="Times New Roman" w:hAnsi="Arial" w:cs="Arial"/>
          <w:b/>
          <w:color w:val="999999"/>
          <w:sz w:val="27"/>
          <w:szCs w:val="27"/>
        </w:rPr>
        <w:tab/>
        <w:t>US Navy Research Laboratory – Indian Head.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Times New Roman"/>
          <w:b/>
          <w:color w:val="999999"/>
          <w:sz w:val="28"/>
        </w:rPr>
        <w:t>P. Chakraborty      Post-doc University of Delaware</w:t>
      </w:r>
    </w:p>
    <w:p w:rsidR="003D012F" w:rsidRPr="003D012F" w:rsidRDefault="003D012F" w:rsidP="003D012F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color w:val="999999"/>
          <w:sz w:val="28"/>
          <w:lang w:val="fr-FR"/>
        </w:rPr>
      </w:pPr>
      <w:r w:rsidRPr="003D012F">
        <w:rPr>
          <w:rFonts w:ascii="Arial" w:eastAsia="Times New Roman" w:hAnsi="Arial" w:cs="Times New Roman"/>
          <w:b/>
          <w:color w:val="999999"/>
          <w:sz w:val="26"/>
        </w:rPr>
        <w:t xml:space="preserve">     </w:t>
      </w:r>
      <w:r w:rsidRPr="003D012F">
        <w:rPr>
          <w:rFonts w:ascii="Arial" w:eastAsia="Times New Roman" w:hAnsi="Arial" w:cs="Times New Roman"/>
          <w:b/>
          <w:color w:val="999999"/>
          <w:sz w:val="28"/>
          <w:lang w:val="fr-FR"/>
        </w:rPr>
        <w:t>D-H. Tsai</w:t>
      </w:r>
      <w:r w:rsidRPr="003D012F">
        <w:rPr>
          <w:rFonts w:ascii="Arial" w:eastAsia="Times New Roman" w:hAnsi="Arial" w:cs="Times New Roman"/>
          <w:b/>
          <w:color w:val="999999"/>
          <w:sz w:val="28"/>
          <w:lang w:val="fr-FR"/>
        </w:rPr>
        <w:tab/>
      </w:r>
      <w:r w:rsidRPr="003D012F">
        <w:rPr>
          <w:rFonts w:ascii="Arial" w:eastAsia="Times New Roman" w:hAnsi="Arial" w:cs="Times New Roman"/>
          <w:b/>
          <w:color w:val="999999"/>
          <w:sz w:val="28"/>
          <w:lang w:val="fr-FR"/>
        </w:rPr>
        <w:tab/>
        <w:t>NIST</w:t>
      </w:r>
      <w:r w:rsidR="005E6B16">
        <w:rPr>
          <w:rFonts w:ascii="Arial" w:eastAsia="Times New Roman" w:hAnsi="Arial" w:cs="Times New Roman"/>
          <w:b/>
          <w:color w:val="999999"/>
          <w:sz w:val="28"/>
          <w:lang w:val="fr-FR"/>
        </w:rPr>
        <w:br/>
      </w:r>
      <w:r w:rsidRPr="003D012F">
        <w:rPr>
          <w:rFonts w:ascii="Arial" w:eastAsia="Times New Roman" w:hAnsi="Arial" w:cs="Times New Roman"/>
          <w:b/>
          <w:color w:val="999999"/>
          <w:sz w:val="28"/>
          <w:szCs w:val="28"/>
          <w:lang w:val="fr-FR"/>
        </w:rPr>
        <w:br/>
      </w:r>
      <w:r w:rsidRPr="003D012F">
        <w:rPr>
          <w:rFonts w:ascii="Arial" w:eastAsia="Times New Roman" w:hAnsi="Arial" w:cs="Times New Roman"/>
          <w:b/>
          <w:color w:val="999999"/>
          <w:sz w:val="28"/>
          <w:lang w:val="fr-FR"/>
        </w:rPr>
        <w:t xml:space="preserve">     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fr-FR"/>
        </w:rPr>
        <w:t>W. Cui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fr-FR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fr-FR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fr-FR"/>
        </w:rPr>
        <w:tab/>
      </w:r>
      <w:proofErr w:type="spellStart"/>
      <w:r w:rsidRPr="003D012F">
        <w:rPr>
          <w:rFonts w:ascii="Arial" w:eastAsia="Times New Roman" w:hAnsi="Arial" w:cs="Times New Roman"/>
          <w:b/>
          <w:bCs/>
          <w:color w:val="999999"/>
          <w:sz w:val="28"/>
          <w:lang w:val="fr-FR"/>
        </w:rPr>
        <w:t>Myriad</w:t>
      </w:r>
      <w:proofErr w:type="spellEnd"/>
      <w:r w:rsidRPr="003D012F">
        <w:rPr>
          <w:rFonts w:ascii="Arial" w:eastAsia="Times New Roman" w:hAnsi="Arial" w:cs="Times New Roman"/>
          <w:b/>
          <w:bCs/>
          <w:color w:val="999999"/>
          <w:sz w:val="28"/>
          <w:lang w:val="fr-FR"/>
        </w:rPr>
        <w:t xml:space="preserve"> Pharmaceuticals, </w:t>
      </w:r>
      <w:proofErr w:type="spellStart"/>
      <w:r w:rsidRPr="003D012F">
        <w:rPr>
          <w:rFonts w:ascii="Arial" w:eastAsia="Times New Roman" w:hAnsi="Arial" w:cs="Times New Roman"/>
          <w:b/>
          <w:bCs/>
          <w:color w:val="999999"/>
          <w:sz w:val="28"/>
          <w:lang w:val="fr-FR"/>
        </w:rPr>
        <w:t>Inc</w:t>
      </w:r>
      <w:proofErr w:type="spellEnd"/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J. Li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Millennium Chemicals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P.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Parthanghal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Intel Corp.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>B. Zhou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</w:r>
      <w:r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>Nanocerox Corp.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>A. Rai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  <w:t>Cabot Corp.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lastRenderedPageBreak/>
        <w:t>S. Kim</w:t>
      </w:r>
      <w:r w:rsidRPr="003D012F">
        <w:rPr>
          <w:rFonts w:ascii="Arial" w:eastAsia="Times New Roman" w:hAnsi="Arial" w:cs="Arial"/>
          <w:b/>
          <w:color w:val="999999"/>
          <w:sz w:val="32"/>
          <w:szCs w:val="32"/>
        </w:rPr>
        <w:tab/>
      </w:r>
      <w:r w:rsidRPr="003D012F">
        <w:rPr>
          <w:rFonts w:ascii="Arial" w:eastAsia="Times New Roman" w:hAnsi="Arial" w:cs="Arial"/>
          <w:b/>
          <w:color w:val="999999"/>
          <w:sz w:val="32"/>
          <w:szCs w:val="32"/>
        </w:rPr>
        <w:tab/>
      </w:r>
      <w:r w:rsidRPr="003D012F">
        <w:rPr>
          <w:rFonts w:ascii="Arial" w:eastAsia="Times New Roman" w:hAnsi="Arial" w:cs="Arial"/>
          <w:b/>
          <w:color w:val="999999"/>
          <w:sz w:val="32"/>
          <w:szCs w:val="32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Ass</w:t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 xml:space="preserve">ociate 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Professor, Pusan National Univ. Korea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A.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Yozgatligil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, 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 xml:space="preserve">Assistant Professor, Mid-Eastern Technical University, Ankara, Turkey 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K. Cho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Korea National Mineralogy Laboratory</w:t>
      </w:r>
    </w:p>
    <w:p w:rsidR="003D012F" w:rsidRPr="003D012F" w:rsidRDefault="003D012F" w:rsidP="003D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4"/>
          <w:szCs w:val="24"/>
        </w:rPr>
        <w:t xml:space="preserve">     </w:t>
      </w:r>
      <w:r w:rsidRPr="003D012F">
        <w:rPr>
          <w:rFonts w:ascii="Arial" w:eastAsia="Times New Roman" w:hAnsi="Arial" w:cs="Arial"/>
          <w:b/>
          <w:color w:val="C0C0C0"/>
          <w:sz w:val="32"/>
          <w:szCs w:val="32"/>
        </w:rPr>
        <w:t xml:space="preserve"> 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A. </w:t>
      </w:r>
      <w:r w:rsidRPr="003D012F">
        <w:rPr>
          <w:rFonts w:ascii="Arial" w:eastAsia="Times New Roman" w:hAnsi="Arial" w:cs="Arial"/>
          <w:b/>
          <w:color w:val="999999"/>
          <w:sz w:val="28"/>
        </w:rPr>
        <w:t>Prakash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Cabot Corp.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D.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Mukhergee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="001F4BD3">
        <w:rPr>
          <w:rFonts w:ascii="Arial" w:eastAsia="Times New Roman" w:hAnsi="Arial" w:cs="Arial"/>
          <w:b/>
          <w:color w:val="999999"/>
          <w:sz w:val="28"/>
          <w:szCs w:val="28"/>
        </w:rPr>
        <w:t xml:space="preserve">Assistant Professor, University of Tennessee 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K. Park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Professor</w:t>
      </w:r>
      <w:proofErr w:type="gramStart"/>
      <w:r w:rsidRPr="003D012F">
        <w:rPr>
          <w:rFonts w:ascii="Arial" w:eastAsia="Times New Roman" w:hAnsi="Arial" w:cs="Arial"/>
          <w:b/>
          <w:color w:val="999999"/>
          <w:sz w:val="28"/>
        </w:rPr>
        <w:t xml:space="preserve">, 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Gwangju</w:t>
      </w:r>
      <w:proofErr w:type="spellEnd"/>
      <w:proofErr w:type="gram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 Institute of Science and Technology (GIST), Korea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S.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Sonwone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Georgia Tech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H.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Aichlmayr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Lawrence Livermore National Laboratory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D. Lee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Professor, Pusan National Univ. Korea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A. Miller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Nat. Inst. Occ. Safety &amp; Health (NIOSH)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S. Park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Applied Materials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F.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Liau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First Solar, Inc.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H. Jung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Assistant. Professor</w:t>
      </w:r>
      <w:proofErr w:type="gramStart"/>
      <w:r w:rsidRPr="003D012F">
        <w:rPr>
          <w:rFonts w:ascii="Arial" w:eastAsia="Times New Roman" w:hAnsi="Arial" w:cs="Arial"/>
          <w:b/>
          <w:color w:val="999999"/>
          <w:sz w:val="28"/>
        </w:rPr>
        <w:t>,  U</w:t>
      </w:r>
      <w:proofErr w:type="gram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.  California, Riverside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F.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Galli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Grad school at U of Minn.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Y. </w:t>
      </w:r>
      <w:r w:rsidRPr="003D012F">
        <w:rPr>
          <w:rFonts w:ascii="Arial" w:eastAsia="Times New Roman" w:hAnsi="Arial" w:cs="Arial"/>
          <w:b/>
          <w:color w:val="999999"/>
          <w:sz w:val="28"/>
        </w:rPr>
        <w:t>Efendiev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Associate Professor, Texas A&amp;M University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H.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Struchtrup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Professor, University of Victoria, BC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K. Higgins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Harvard University Lecturer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K.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Lehtinen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 xml:space="preserve">Professor, Univ. of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Kupio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,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Findland</w:t>
      </w:r>
      <w:proofErr w:type="spellEnd"/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I.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Schwiegert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Noviosebiersk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 Physics Institute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012F">
        <w:rPr>
          <w:rFonts w:ascii="Arial" w:eastAsia="Times New Roman" w:hAnsi="Arial" w:cs="Arial"/>
          <w:b/>
          <w:color w:val="999999"/>
          <w:sz w:val="28"/>
        </w:rPr>
        <w:t>S-M.</w:t>
      </w:r>
      <w:proofErr w:type="gram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 xml:space="preserve">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Suh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Applied Materials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lastRenderedPageBreak/>
        <w:t xml:space="preserve">R. 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Mahadavan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Capital One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>Maria Aquino</w:t>
      </w:r>
      <w:r w:rsidR="005E6B16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  <w:t>Micron Semiconductor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>Jay Hendricks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pt-BR"/>
        </w:rPr>
        <w:tab/>
        <w:t>NIST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Doug DuFaux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NanoDynamics</w:t>
      </w:r>
      <w:proofErr w:type="spellEnd"/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Tim Owens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NanoDynamics</w:t>
      </w:r>
      <w:proofErr w:type="spellEnd"/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Sheryl Ehrman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Professor, Univ. of Maryland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de-DE"/>
        </w:rPr>
        <w:t>Jim Maslar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de-DE"/>
        </w:rPr>
        <w:tab/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de-DE"/>
        </w:rPr>
        <w:tab/>
        <w:t>NIST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de-DE"/>
        </w:rPr>
        <w:t>Kristen Steffens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  <w:lang w:val="de-DE"/>
        </w:rPr>
        <w:tab/>
        <w:t>NIST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Brian McMillan</w:t>
      </w: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Lam Research</w:t>
      </w:r>
    </w:p>
    <w:p w:rsidR="003D012F" w:rsidRPr="003D012F" w:rsidRDefault="003D012F" w:rsidP="003D01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>C. Amato-</w:t>
      </w:r>
      <w:proofErr w:type="spellStart"/>
      <w:r w:rsidRPr="003D012F">
        <w:rPr>
          <w:rFonts w:ascii="Arial" w:eastAsia="Times New Roman" w:hAnsi="Arial" w:cs="Arial"/>
          <w:b/>
          <w:color w:val="999999"/>
          <w:sz w:val="28"/>
        </w:rPr>
        <w:t>Wierda</w:t>
      </w:r>
      <w:proofErr w:type="spellEnd"/>
      <w:r w:rsidRPr="003D012F">
        <w:rPr>
          <w:rFonts w:ascii="Arial" w:eastAsia="Times New Roman" w:hAnsi="Arial" w:cs="Arial"/>
          <w:b/>
          <w:color w:val="999999"/>
          <w:sz w:val="28"/>
          <w:szCs w:val="28"/>
        </w:rPr>
        <w:tab/>
        <w:t>Professor- Univ. New Hampshire</w:t>
      </w:r>
    </w:p>
    <w:p w:rsidR="003D012F" w:rsidRPr="003D012F" w:rsidRDefault="003D012F" w:rsidP="003D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4"/>
          <w:szCs w:val="24"/>
        </w:rPr>
        <w:t> </w:t>
      </w:r>
    </w:p>
    <w:p w:rsidR="003D012F" w:rsidRPr="003D012F" w:rsidRDefault="003D012F" w:rsidP="003D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12F">
        <w:rPr>
          <w:rFonts w:ascii="Arial" w:eastAsia="Times New Roman" w:hAnsi="Arial" w:cs="Arial"/>
          <w:b/>
          <w:color w:val="999999"/>
          <w:sz w:val="24"/>
          <w:szCs w:val="24"/>
        </w:rPr>
        <w:t> </w:t>
      </w:r>
    </w:p>
    <w:p w:rsidR="00841006" w:rsidRDefault="00841006"/>
    <w:sectPr w:rsidR="00841006" w:rsidSect="0084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012F"/>
    <w:rsid w:val="001F4BD3"/>
    <w:rsid w:val="0037020C"/>
    <w:rsid w:val="003D012F"/>
    <w:rsid w:val="005E6B16"/>
    <w:rsid w:val="00726C66"/>
    <w:rsid w:val="00841006"/>
    <w:rsid w:val="008625D8"/>
    <w:rsid w:val="009F52E6"/>
    <w:rsid w:val="00FB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3D012F"/>
  </w:style>
  <w:style w:type="character" w:customStyle="1" w:styleId="eudoraheader">
    <w:name w:val="eudoraheader"/>
    <w:basedOn w:val="DefaultParagraphFont"/>
    <w:rsid w:val="003D012F"/>
  </w:style>
  <w:style w:type="character" w:customStyle="1" w:styleId="grame">
    <w:name w:val="grame"/>
    <w:basedOn w:val="DefaultParagraphFont"/>
    <w:rsid w:val="003D0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307</Words>
  <Characters>1750</Characters>
  <Application>Microsoft Office Word</Application>
  <DocSecurity>0</DocSecurity>
  <Lines>14</Lines>
  <Paragraphs>4</Paragraphs>
  <ScaleCrop>false</ScaleCrop>
  <Company>UMCP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Zachariah</dc:creator>
  <cp:lastModifiedBy>Michael Zachariah</cp:lastModifiedBy>
  <cp:revision>7</cp:revision>
  <dcterms:created xsi:type="dcterms:W3CDTF">2012-04-17T22:14:00Z</dcterms:created>
  <dcterms:modified xsi:type="dcterms:W3CDTF">2012-05-08T12:38:00Z</dcterms:modified>
</cp:coreProperties>
</file>